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A6" w:rsidRDefault="00DB37A6" w:rsidP="00DB37A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3A1B08" w:rsidRDefault="003A1B08" w:rsidP="00DB37A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1B08" w:rsidRPr="003A1B08" w:rsidRDefault="003A1B08" w:rsidP="003A1B0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3A1B08">
        <w:rPr>
          <w:rFonts w:ascii="Times New Roman" w:hAnsi="Times New Roman"/>
          <w:b/>
          <w:sz w:val="24"/>
          <w:szCs w:val="24"/>
          <w:lang w:val="kk-KZ"/>
        </w:rPr>
        <w:t>11</w:t>
      </w:r>
      <w:r w:rsidRPr="003A1B0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3A1B08">
        <w:rPr>
          <w:rFonts w:ascii="Times New Roman" w:hAnsi="Times New Roman"/>
          <w:color w:val="000000" w:themeColor="text1"/>
          <w:sz w:val="24"/>
          <w:szCs w:val="24"/>
          <w:lang w:val="kk-KZ"/>
        </w:rPr>
        <w:t>М.Н. Ким:</w:t>
      </w:r>
      <w:r w:rsidRPr="003A1B0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3A1B08">
        <w:rPr>
          <w:rFonts w:ascii="Times New Roman" w:hAnsi="Times New Roman"/>
          <w:color w:val="000000" w:themeColor="text1"/>
          <w:sz w:val="24"/>
          <w:szCs w:val="24"/>
          <w:lang w:val="kk-KZ"/>
        </w:rPr>
        <w:t>таным үдерісінің құрылымы. Ауызша жауап.</w:t>
      </w:r>
    </w:p>
    <w:bookmarkEnd w:id="0"/>
    <w:p w:rsidR="00947D35" w:rsidRDefault="003A1B08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B8"/>
    <w:rsid w:val="00282096"/>
    <w:rsid w:val="002E0148"/>
    <w:rsid w:val="002E3276"/>
    <w:rsid w:val="003A1B08"/>
    <w:rsid w:val="003D2BB8"/>
    <w:rsid w:val="005C257B"/>
    <w:rsid w:val="007A2A6E"/>
    <w:rsid w:val="00AC1E42"/>
    <w:rsid w:val="00B537CC"/>
    <w:rsid w:val="00C756EE"/>
    <w:rsid w:val="00D475E6"/>
    <w:rsid w:val="00DB37A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2018-01-14T07:08:00Z</dcterms:created>
  <dcterms:modified xsi:type="dcterms:W3CDTF">2018-01-14T07:19:00Z</dcterms:modified>
</cp:coreProperties>
</file>